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3D" w:rsidRPr="00F605D0" w:rsidRDefault="0070063D" w:rsidP="00F605D0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ПОЛОЖЕНИЕ </w:t>
      </w:r>
    </w:p>
    <w:p w:rsidR="0070063D" w:rsidRDefault="0070063D" w:rsidP="00F605D0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Районного 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образовательных организаций, развивающих ученическое самоуправление</w:t>
      </w:r>
    </w:p>
    <w:p w:rsidR="00240253" w:rsidRDefault="00240253" w:rsidP="00F605D0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0253" w:rsidRPr="00F605D0" w:rsidRDefault="00240253" w:rsidP="00240253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 положения</w:t>
      </w:r>
    </w:p>
    <w:p w:rsidR="0070063D" w:rsidRPr="00D73574" w:rsidRDefault="0070063D" w:rsidP="00D73574">
      <w:pPr>
        <w:tabs>
          <w:tab w:val="left" w:pos="851"/>
        </w:tabs>
        <w:spacing w:after="0" w:line="360" w:lineRule="auto"/>
        <w:ind w:left="851"/>
        <w:rPr>
          <w:rFonts w:ascii="Times New Roman" w:hAnsi="Times New Roman"/>
          <w:b/>
          <w:sz w:val="28"/>
          <w:szCs w:val="28"/>
          <w:lang w:eastAsia="ru-RU"/>
        </w:rPr>
      </w:pPr>
    </w:p>
    <w:p w:rsidR="0070063D" w:rsidRPr="00240253" w:rsidRDefault="00240253" w:rsidP="00240253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0253">
        <w:rPr>
          <w:rFonts w:ascii="Times New Roman" w:hAnsi="Times New Roman"/>
          <w:sz w:val="28"/>
          <w:szCs w:val="28"/>
        </w:rPr>
        <w:t>В целях выявления и распространения лучших методик по работе с орган</w:t>
      </w:r>
      <w:r w:rsidRPr="00240253">
        <w:rPr>
          <w:rFonts w:ascii="Times New Roman" w:hAnsi="Times New Roman"/>
          <w:sz w:val="28"/>
          <w:szCs w:val="28"/>
        </w:rPr>
        <w:t>а</w:t>
      </w:r>
      <w:r w:rsidRPr="00240253">
        <w:rPr>
          <w:rFonts w:ascii="Times New Roman" w:hAnsi="Times New Roman"/>
          <w:sz w:val="28"/>
          <w:szCs w:val="28"/>
        </w:rPr>
        <w:t xml:space="preserve">ми ученического самоуправления в общеобразовательных организациях                 </w:t>
      </w:r>
      <w:r>
        <w:rPr>
          <w:rFonts w:ascii="Times New Roman" w:hAnsi="Times New Roman"/>
          <w:sz w:val="28"/>
          <w:szCs w:val="28"/>
        </w:rPr>
        <w:t>Ново – Савинского района</w:t>
      </w:r>
      <w:r w:rsidRPr="00240253">
        <w:rPr>
          <w:rFonts w:ascii="Times New Roman" w:hAnsi="Times New Roman"/>
          <w:sz w:val="28"/>
          <w:szCs w:val="28"/>
        </w:rPr>
        <w:t xml:space="preserve">, формирования позитивного общественного мнения о лидерах  ученического самоуправления, согласно городскому плану работы </w:t>
      </w:r>
      <w:r w:rsidR="0070063D" w:rsidRPr="0024025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БУДО</w:t>
      </w:r>
      <w:r w:rsidR="0070063D" w:rsidRPr="00240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70063D" w:rsidRPr="00240253">
        <w:rPr>
          <w:rFonts w:ascii="Times New Roman" w:hAnsi="Times New Roman"/>
          <w:sz w:val="28"/>
          <w:szCs w:val="28"/>
        </w:rPr>
        <w:t xml:space="preserve">Центр </w:t>
      </w:r>
      <w:r w:rsidR="00067811" w:rsidRPr="00240253">
        <w:rPr>
          <w:rFonts w:ascii="Times New Roman" w:hAnsi="Times New Roman"/>
          <w:sz w:val="28"/>
          <w:szCs w:val="28"/>
        </w:rPr>
        <w:t>детского творчества</w:t>
      </w:r>
      <w:r>
        <w:rPr>
          <w:rFonts w:ascii="Times New Roman" w:hAnsi="Times New Roman"/>
          <w:sz w:val="28"/>
          <w:szCs w:val="28"/>
        </w:rPr>
        <w:t>»</w:t>
      </w:r>
      <w:r w:rsidR="00067811" w:rsidRPr="00240253">
        <w:rPr>
          <w:rFonts w:ascii="Times New Roman" w:hAnsi="Times New Roman"/>
          <w:sz w:val="28"/>
          <w:szCs w:val="28"/>
        </w:rPr>
        <w:t xml:space="preserve"> </w:t>
      </w:r>
      <w:r w:rsidR="0070063D" w:rsidRPr="00240253">
        <w:rPr>
          <w:rFonts w:ascii="Times New Roman" w:hAnsi="Times New Roman"/>
          <w:sz w:val="28"/>
          <w:szCs w:val="28"/>
        </w:rPr>
        <w:t xml:space="preserve"> Ново – Савин</w:t>
      </w:r>
      <w:r w:rsidR="00067811" w:rsidRPr="00240253">
        <w:rPr>
          <w:rFonts w:ascii="Times New Roman" w:hAnsi="Times New Roman"/>
          <w:sz w:val="28"/>
          <w:szCs w:val="28"/>
        </w:rPr>
        <w:t>ов</w:t>
      </w:r>
      <w:r w:rsidR="0070063D" w:rsidRPr="00240253">
        <w:rPr>
          <w:rFonts w:ascii="Times New Roman" w:hAnsi="Times New Roman"/>
          <w:sz w:val="28"/>
          <w:szCs w:val="28"/>
        </w:rPr>
        <w:t>ского района  г. Казани</w:t>
      </w:r>
      <w:r w:rsidRPr="00240253">
        <w:rPr>
          <w:rFonts w:ascii="Times New Roman" w:hAnsi="Times New Roman"/>
          <w:sz w:val="28"/>
          <w:szCs w:val="28"/>
        </w:rPr>
        <w:t xml:space="preserve">  </w:t>
      </w:r>
      <w:r w:rsidRPr="00240253">
        <w:rPr>
          <w:rFonts w:ascii="Times New Roman" w:eastAsia="Times New Roman" w:hAnsi="Times New Roman"/>
          <w:sz w:val="28"/>
          <w:szCs w:val="28"/>
          <w:lang w:eastAsia="ru-RU"/>
        </w:rPr>
        <w:t>проводит</w:t>
      </w:r>
      <w:r w:rsidRPr="0024025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районный этап городского конкурса образовательных организаций, развивающих ученическое самоуправление.</w:t>
      </w:r>
    </w:p>
    <w:p w:rsidR="0070063D" w:rsidRPr="00D73574" w:rsidRDefault="0070063D" w:rsidP="00F605D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numPr>
          <w:ilvl w:val="0"/>
          <w:numId w:val="1"/>
        </w:numPr>
        <w:tabs>
          <w:tab w:val="left" w:pos="709"/>
          <w:tab w:val="left" w:pos="851"/>
        </w:tabs>
        <w:spacing w:after="0" w:line="360" w:lineRule="auto"/>
        <w:ind w:firstLine="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bCs/>
          <w:sz w:val="28"/>
          <w:szCs w:val="28"/>
          <w:lang w:eastAsia="ru-RU"/>
        </w:rPr>
        <w:t>Задачи Конкурса</w:t>
      </w:r>
    </w:p>
    <w:p w:rsidR="0070063D" w:rsidRPr="00F605D0" w:rsidRDefault="0070063D" w:rsidP="00F605D0">
      <w:pPr>
        <w:tabs>
          <w:tab w:val="left" w:pos="709"/>
          <w:tab w:val="left" w:pos="851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F605D0">
        <w:rPr>
          <w:rFonts w:ascii="Times New Roman" w:hAnsi="Times New Roman"/>
          <w:bCs/>
          <w:sz w:val="28"/>
          <w:szCs w:val="28"/>
          <w:lang w:eastAsia="ru-RU"/>
        </w:rPr>
        <w:tab/>
        <w:t>2.1. Задачами Конкурса являются:</w:t>
      </w:r>
    </w:p>
    <w:p w:rsidR="0070063D" w:rsidRPr="00F605D0" w:rsidRDefault="0070063D" w:rsidP="002401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70063D" w:rsidRPr="00F605D0" w:rsidRDefault="0070063D" w:rsidP="002401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- повышение уровня профессионального мастерства администрации </w:t>
      </w:r>
      <w:r w:rsidRPr="00F605D0">
        <w:rPr>
          <w:rFonts w:ascii="Times New Roman" w:hAnsi="Times New Roman"/>
          <w:sz w:val="28"/>
          <w:szCs w:val="28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F605D0">
        <w:rPr>
          <w:rFonts w:ascii="Times New Roman" w:hAnsi="Times New Roman"/>
          <w:sz w:val="28"/>
          <w:szCs w:val="28"/>
          <w:lang w:eastAsia="ru-RU"/>
        </w:rPr>
        <w:br/>
        <w:t>с органами ученического самоуправления;</w:t>
      </w:r>
    </w:p>
    <w:p w:rsidR="0070063D" w:rsidRPr="00F605D0" w:rsidRDefault="0070063D" w:rsidP="002401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F605D0">
        <w:rPr>
          <w:rFonts w:ascii="Times New Roman" w:hAnsi="Times New Roman"/>
          <w:sz w:val="28"/>
          <w:szCs w:val="28"/>
          <w:lang w:eastAsia="ru-RU"/>
        </w:rPr>
        <w:br/>
        <w:t>к жизни;</w:t>
      </w:r>
    </w:p>
    <w:p w:rsidR="0070063D" w:rsidRPr="00F605D0" w:rsidRDefault="0070063D" w:rsidP="002401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70063D" w:rsidRPr="00F605D0" w:rsidRDefault="0070063D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Участники Конкурса</w:t>
      </w:r>
    </w:p>
    <w:p w:rsidR="0070063D" w:rsidRPr="002401C4" w:rsidRDefault="0070063D" w:rsidP="002401C4">
      <w:pPr>
        <w:pStyle w:val="a8"/>
        <w:numPr>
          <w:ilvl w:val="1"/>
          <w:numId w:val="1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1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Конкурсе принимают участие школьные ученические самоуправления общеобразовательных организаций </w:t>
      </w:r>
      <w:r>
        <w:rPr>
          <w:rFonts w:ascii="Times New Roman" w:hAnsi="Times New Roman"/>
          <w:sz w:val="28"/>
          <w:szCs w:val="28"/>
          <w:lang w:eastAsia="ru-RU"/>
        </w:rPr>
        <w:t>Авиастроительного района г.Казани</w:t>
      </w:r>
      <w:r w:rsidRPr="002401C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Не допускается участие победителей предыдущего учебного года.</w:t>
      </w:r>
    </w:p>
    <w:p w:rsidR="0070063D" w:rsidRPr="002401C4" w:rsidRDefault="0070063D" w:rsidP="002401C4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Управление Конкурсом</w:t>
      </w: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4.1.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4.2. Для экспертизы материалов, поступивших на Конкурс, выявления победителей Конкурса, создается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Экспертная </w:t>
      </w:r>
      <w:r w:rsidRPr="00F605D0">
        <w:rPr>
          <w:rFonts w:ascii="Times New Roman" w:hAnsi="Times New Roman"/>
          <w:sz w:val="28"/>
          <w:szCs w:val="28"/>
          <w:lang w:eastAsia="ru-RU"/>
        </w:rPr>
        <w:t>комиссия (далее – Комиссия),</w:t>
      </w:r>
      <w:r w:rsidRPr="00F605D0">
        <w:rPr>
          <w:rFonts w:ascii="Times New Roman" w:hAnsi="Times New Roman"/>
          <w:bCs/>
          <w:sz w:val="28"/>
          <w:szCs w:val="28"/>
          <w:lang w:eastAsia="ru-RU"/>
        </w:rPr>
        <w:t xml:space="preserve"> в состав которой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входят 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Pr="00F605D0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Определение соответствия материалов требованиям Конкурса, обобщение и передача материалов Комиссии осуществляется Оргкомитетом.</w:t>
      </w:r>
    </w:p>
    <w:p w:rsidR="0070063D" w:rsidRDefault="0070063D" w:rsidP="004012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4.3. Для обеспечения проведения районных этапов Конкурса р</w:t>
      </w:r>
      <w:r>
        <w:rPr>
          <w:rFonts w:ascii="Times New Roman" w:hAnsi="Times New Roman"/>
          <w:sz w:val="28"/>
          <w:szCs w:val="28"/>
          <w:lang w:eastAsia="ru-RU"/>
        </w:rPr>
        <w:t>айонными отделами образования, ц</w:t>
      </w:r>
      <w:r w:rsidRPr="00F605D0">
        <w:rPr>
          <w:rFonts w:ascii="Times New Roman" w:hAnsi="Times New Roman"/>
          <w:sz w:val="28"/>
          <w:szCs w:val="28"/>
          <w:lang w:eastAsia="ru-RU"/>
        </w:rPr>
        <w:t>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</w:t>
      </w:r>
      <w:r>
        <w:rPr>
          <w:rFonts w:ascii="Times New Roman" w:hAnsi="Times New Roman"/>
          <w:sz w:val="28"/>
          <w:szCs w:val="28"/>
          <w:lang w:eastAsia="ru-RU"/>
        </w:rPr>
        <w:t xml:space="preserve">курса не позднее </w:t>
      </w:r>
      <w:r w:rsidRPr="0084070B">
        <w:rPr>
          <w:rFonts w:ascii="Times New Roman" w:hAnsi="Times New Roman"/>
          <w:b/>
          <w:sz w:val="28"/>
          <w:szCs w:val="28"/>
          <w:lang w:eastAsia="ru-RU"/>
        </w:rPr>
        <w:t>25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0253">
        <w:rPr>
          <w:rFonts w:ascii="Times New Roman" w:hAnsi="Times New Roman"/>
          <w:sz w:val="28"/>
          <w:szCs w:val="28"/>
          <w:lang w:eastAsia="ru-RU"/>
        </w:rPr>
        <w:t>октября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2019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года на адрес электронной почты: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fatyanova</w:t>
      </w:r>
      <w:r w:rsidRPr="00D73574">
        <w:rPr>
          <w:rFonts w:ascii="Times New Roman" w:hAnsi="Times New Roman"/>
          <w:sz w:val="28"/>
          <w:szCs w:val="28"/>
          <w:lang w:eastAsia="ru-RU"/>
        </w:rPr>
        <w:t>_</w:t>
      </w:r>
      <w:r>
        <w:rPr>
          <w:rFonts w:ascii="Times New Roman" w:hAnsi="Times New Roman"/>
          <w:sz w:val="28"/>
          <w:szCs w:val="28"/>
          <w:lang w:val="en-US" w:eastAsia="ru-RU"/>
        </w:rPr>
        <w:t>irina</w:t>
      </w:r>
      <w:r w:rsidRPr="00D73574">
        <w:rPr>
          <w:rFonts w:ascii="Times New Roman" w:hAnsi="Times New Roman"/>
          <w:sz w:val="28"/>
          <w:szCs w:val="28"/>
          <w:lang w:eastAsia="ru-RU"/>
        </w:rPr>
        <w:t>1988@</w:t>
      </w:r>
      <w:r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D7357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с пометкой ШУС.</w:t>
      </w:r>
    </w:p>
    <w:p w:rsidR="0070063D" w:rsidRPr="00F605D0" w:rsidRDefault="0070063D" w:rsidP="00F605D0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5.1. Для участия в Конкурсе представляются следующие документы и материалы (только в электронном виде): 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заявка на участие в Конкурсе (приложение № 1);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протокол выборов в ОУСУ;</w:t>
      </w:r>
    </w:p>
    <w:p w:rsidR="0070063D" w:rsidRPr="00F605D0" w:rsidRDefault="0070063D" w:rsidP="0040120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- мод</w:t>
      </w:r>
      <w:r>
        <w:rPr>
          <w:rFonts w:ascii="Times New Roman" w:hAnsi="Times New Roman"/>
          <w:sz w:val="28"/>
          <w:szCs w:val="28"/>
          <w:lang w:eastAsia="ru-RU"/>
        </w:rPr>
        <w:t>ель ОУСУ, описание модели ОУСУ</w:t>
      </w:r>
      <w:r w:rsidRPr="00F605D0">
        <w:rPr>
          <w:rFonts w:ascii="Times New Roman" w:hAnsi="Times New Roman"/>
          <w:sz w:val="28"/>
          <w:szCs w:val="28"/>
          <w:lang w:eastAsia="ru-RU"/>
        </w:rPr>
        <w:t>;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5.2. Требования к оформлению документации: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lastRenderedPageBreak/>
        <w:t>Конкурсная документация должна быть оформлена в едином стиле, направлена одним письмом в теме письме указать «ШУС». Формат страницы – А4,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ое поле –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/>
            <w:sz w:val="28"/>
            <w:szCs w:val="28"/>
            <w:lang w:eastAsia="ru-RU"/>
          </w:rPr>
          <w:t>3 см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, левое, нижнее и 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верхнее поля – </w:t>
      </w:r>
      <w:smartTag w:uri="urn:schemas-microsoft-com:office:smarttags" w:element="metricconverter">
        <w:smartTagPr>
          <w:attr w:name="ProductID" w:val="2 см"/>
        </w:smartTagPr>
        <w:r w:rsidRPr="00F605D0">
          <w:rPr>
            <w:rFonts w:ascii="Times New Roman" w:hAnsi="Times New Roman"/>
            <w:sz w:val="28"/>
            <w:szCs w:val="28"/>
            <w:lang w:eastAsia="ru-RU"/>
          </w:rPr>
          <w:t>2 см</w:t>
        </w:r>
      </w:smartTag>
      <w:r w:rsidRPr="00F605D0">
        <w:rPr>
          <w:rFonts w:ascii="Times New Roman" w:hAnsi="Times New Roman"/>
          <w:sz w:val="28"/>
          <w:szCs w:val="28"/>
          <w:lang w:eastAsia="ru-RU"/>
        </w:rPr>
        <w:t>, шрифт – Times New Roman, размер – 12-14 кегель, межстрочный интервал – 1,15. Формат *</w:t>
      </w:r>
      <w:r w:rsidRPr="00F605D0">
        <w:rPr>
          <w:rFonts w:ascii="Times New Roman" w:hAnsi="Times New Roman"/>
          <w:sz w:val="28"/>
          <w:szCs w:val="28"/>
          <w:lang w:val="en-US" w:eastAsia="ru-RU"/>
        </w:rPr>
        <w:t>doc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или *</w:t>
      </w:r>
      <w:r w:rsidRPr="00F605D0">
        <w:rPr>
          <w:rFonts w:ascii="Times New Roman" w:hAnsi="Times New Roman"/>
          <w:sz w:val="28"/>
          <w:szCs w:val="28"/>
          <w:lang w:val="en-US" w:eastAsia="ru-RU"/>
        </w:rPr>
        <w:t>pdf</w:t>
      </w:r>
      <w:r w:rsidRPr="00F605D0">
        <w:rPr>
          <w:rFonts w:ascii="Times New Roman" w:hAnsi="Times New Roman"/>
          <w:sz w:val="28"/>
          <w:szCs w:val="28"/>
          <w:lang w:eastAsia="ru-RU"/>
        </w:rPr>
        <w:t>.</w:t>
      </w:r>
    </w:p>
    <w:p w:rsidR="0070063D" w:rsidRPr="00F605D0" w:rsidRDefault="0070063D" w:rsidP="00F605D0">
      <w:pPr>
        <w:tabs>
          <w:tab w:val="left" w:pos="0"/>
          <w:tab w:val="left" w:pos="851"/>
        </w:tabs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6.1. Конкурс проводится в 3 этапа:</w:t>
      </w: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Первый эт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ап (районный) 30 </w:t>
      </w:r>
      <w:r w:rsidR="00240253">
        <w:rPr>
          <w:rFonts w:ascii="Times New Roman" w:hAnsi="Times New Roman"/>
          <w:b/>
          <w:sz w:val="28"/>
          <w:szCs w:val="28"/>
          <w:lang w:eastAsia="ru-RU"/>
        </w:rPr>
        <w:t>октября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2019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 года.</w:t>
      </w: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анкетирования и компьютерных презентаций (PowerPoint). </w:t>
      </w:r>
      <w:r w:rsidRPr="00F605D0">
        <w:rPr>
          <w:rFonts w:ascii="Times New Roman" w:hAnsi="Times New Roman"/>
          <w:sz w:val="28"/>
          <w:szCs w:val="28"/>
          <w:lang w:eastAsia="ru-RU"/>
        </w:rPr>
        <w:br/>
        <w:t xml:space="preserve">По итогам конкурсного отбора определяются 3 победителя, которые принимают участие в городском этапе конкурса. </w:t>
      </w:r>
    </w:p>
    <w:p w:rsidR="0070063D" w:rsidRPr="00F605D0" w:rsidRDefault="0070063D" w:rsidP="00F605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Второй этап (городской заочный) с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31 октября по 20 ноября 2019 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>года.</w:t>
      </w:r>
    </w:p>
    <w:p w:rsidR="0070063D" w:rsidRPr="00F605D0" w:rsidRDefault="0070063D" w:rsidP="00F605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В заочном этапе Конкурса принимают участие общеобразовательные организации – победители районных этапов. Заочный этап предполагает отбор 10 лучших организаций из числа победителей районных этапов.</w:t>
      </w:r>
    </w:p>
    <w:p w:rsidR="0070063D" w:rsidRPr="00F605D0" w:rsidRDefault="0070063D" w:rsidP="00F605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>10 общеобразовательных организаций – победители городского заочного этапа приглашаются для участия в очном финале. Список участников очного финала размещается на информационных ресурсах организаторов Конкурса.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0063D" w:rsidRPr="00F605D0" w:rsidRDefault="0070063D" w:rsidP="00F605D0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05D0">
        <w:rPr>
          <w:rFonts w:ascii="Times New Roman" w:hAnsi="Times New Roman"/>
          <w:b/>
          <w:sz w:val="28"/>
          <w:szCs w:val="28"/>
          <w:lang w:eastAsia="ru-RU"/>
        </w:rPr>
        <w:t>Третий этап (очный финал) декабрь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2019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 года.</w:t>
      </w:r>
    </w:p>
    <w:p w:rsidR="0070063D" w:rsidRDefault="0070063D" w:rsidP="00240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</w:t>
      </w:r>
      <w:r w:rsidRPr="002401C4">
        <w:rPr>
          <w:rFonts w:ascii="Times New Roman" w:hAnsi="Times New Roman"/>
          <w:sz w:val="28"/>
          <w:szCs w:val="28"/>
          <w:lang w:eastAsia="ru-RU"/>
        </w:rPr>
        <w:t xml:space="preserve">Очный этап Конкурса предполагает выступление представителей школьного </w:t>
      </w:r>
      <w:r>
        <w:rPr>
          <w:rFonts w:ascii="Times New Roman" w:hAnsi="Times New Roman"/>
          <w:sz w:val="28"/>
          <w:szCs w:val="28"/>
          <w:lang w:eastAsia="ru-RU"/>
        </w:rPr>
        <w:t>совета самоуправления в количестве не более 3</w:t>
      </w:r>
      <w:r w:rsidRPr="002401C4">
        <w:rPr>
          <w:rFonts w:ascii="Times New Roman" w:hAnsi="Times New Roman"/>
          <w:sz w:val="28"/>
          <w:szCs w:val="28"/>
          <w:lang w:eastAsia="ru-RU"/>
        </w:rPr>
        <w:t xml:space="preserve"> человек, регламент выст</w:t>
      </w:r>
      <w:r>
        <w:rPr>
          <w:rFonts w:ascii="Times New Roman" w:hAnsi="Times New Roman"/>
          <w:sz w:val="28"/>
          <w:szCs w:val="28"/>
          <w:lang w:eastAsia="ru-RU"/>
        </w:rPr>
        <w:t xml:space="preserve">упления </w:t>
      </w:r>
      <w:r w:rsidRPr="002401C4">
        <w:rPr>
          <w:rFonts w:ascii="Times New Roman" w:hAnsi="Times New Roman"/>
          <w:sz w:val="28"/>
          <w:szCs w:val="28"/>
          <w:lang w:eastAsia="ru-RU"/>
        </w:rPr>
        <w:t xml:space="preserve">до 3 минут. Выступление должно сопровождаться </w:t>
      </w:r>
      <w:r w:rsidRPr="002401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компьютерной презентацией (PowerPoint / </w:t>
      </w:r>
      <w:r w:rsidRPr="002401C4">
        <w:rPr>
          <w:rFonts w:ascii="Times New Roman" w:hAnsi="Times New Roman"/>
          <w:sz w:val="28"/>
          <w:szCs w:val="28"/>
          <w:lang w:val="en-US" w:eastAsia="ru-RU"/>
        </w:rPr>
        <w:t>Prezi</w:t>
      </w:r>
      <w:r w:rsidRPr="002401C4">
        <w:rPr>
          <w:rFonts w:ascii="Times New Roman" w:hAnsi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/>
          <w:sz w:val="28"/>
          <w:szCs w:val="28"/>
          <w:lang w:eastAsia="ru-RU"/>
        </w:rPr>
        <w:t>Так же предполагается наличие вариативного конкурсного испытания для команд.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70063D" w:rsidRPr="00F605D0" w:rsidRDefault="0070063D" w:rsidP="00240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401207" w:rsidRDefault="0070063D" w:rsidP="00401207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7. </w:t>
      </w:r>
      <w:r w:rsidRPr="00F605D0">
        <w:rPr>
          <w:rFonts w:ascii="Times New Roman" w:hAnsi="Times New Roman"/>
          <w:b/>
          <w:sz w:val="28"/>
          <w:szCs w:val="28"/>
          <w:lang w:eastAsia="ru-RU"/>
        </w:rPr>
        <w:t xml:space="preserve"> Подведение итогов Конкурса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. Все участники второго этапа Конкурса получают </w:t>
      </w:r>
      <w:r>
        <w:rPr>
          <w:rFonts w:ascii="Times New Roman" w:hAnsi="Times New Roman"/>
          <w:sz w:val="28"/>
          <w:szCs w:val="28"/>
          <w:lang w:eastAsia="ru-RU"/>
        </w:rPr>
        <w:t xml:space="preserve">сертификаты </w:t>
      </w:r>
      <w:r w:rsidRPr="00F605D0">
        <w:rPr>
          <w:rFonts w:ascii="Times New Roman" w:hAnsi="Times New Roman"/>
          <w:sz w:val="28"/>
          <w:szCs w:val="28"/>
          <w:lang w:eastAsia="ru-RU"/>
        </w:rPr>
        <w:t>участников городского заочного этапа Конкурса.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</w:t>
      </w:r>
      <w:r w:rsidRPr="00F605D0">
        <w:rPr>
          <w:rFonts w:ascii="Times New Roman" w:hAnsi="Times New Roman"/>
          <w:sz w:val="28"/>
          <w:szCs w:val="28"/>
          <w:lang w:eastAsia="ru-RU"/>
        </w:rPr>
        <w:t>. Все участники очного финала получают дипломы финалистов Конкурса.</w:t>
      </w:r>
    </w:p>
    <w:p w:rsidR="0070063D" w:rsidRPr="00F605D0" w:rsidRDefault="0070063D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7.3</w:t>
      </w:r>
      <w:r w:rsidRPr="00F605D0">
        <w:rPr>
          <w:rFonts w:ascii="Times New Roman" w:hAnsi="Times New Roman"/>
          <w:sz w:val="28"/>
          <w:szCs w:val="28"/>
          <w:lang w:eastAsia="ru-RU"/>
        </w:rPr>
        <w:t>. Итоги Конкурса подводятся на основании заключения Комиссии и утверждаются Оргкомитетом. По результатам очного финала победителям присваиваются звания победителя (</w:t>
      </w:r>
      <w:r w:rsidRPr="00F605D0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место), призеров (</w:t>
      </w:r>
      <w:r w:rsidRPr="00F605D0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F605D0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F605D0">
        <w:rPr>
          <w:rFonts w:ascii="Times New Roman" w:hAnsi="Times New Roman"/>
          <w:sz w:val="28"/>
          <w:szCs w:val="28"/>
          <w:lang w:eastAsia="ru-RU"/>
        </w:rPr>
        <w:t xml:space="preserve"> место) и специальные призы. </w:t>
      </w: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063D" w:rsidRPr="00F605D0" w:rsidRDefault="0070063D" w:rsidP="00F6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70063D" w:rsidRPr="00F605D0" w:rsidSect="002401C4">
          <w:headerReference w:type="even" r:id="rId7"/>
          <w:footerReference w:type="even" r:id="rId8"/>
          <w:pgSz w:w="11906" w:h="16838"/>
          <w:pgMar w:top="1134" w:right="850" w:bottom="1134" w:left="1701" w:header="720" w:footer="301" w:gutter="0"/>
          <w:cols w:space="708"/>
          <w:titlePg/>
          <w:docGrid w:linePitch="360"/>
        </w:sectPr>
      </w:pPr>
      <w:r w:rsidRPr="00F605D0">
        <w:rPr>
          <w:rFonts w:ascii="Times New Roman" w:hAnsi="Times New Roman"/>
          <w:sz w:val="28"/>
          <w:szCs w:val="28"/>
          <w:lang w:eastAsia="ru-RU"/>
        </w:rPr>
        <w:t xml:space="preserve">Контактный телефон: </w:t>
      </w:r>
      <w:r>
        <w:rPr>
          <w:rFonts w:ascii="Times New Roman" w:hAnsi="Times New Roman"/>
          <w:sz w:val="28"/>
          <w:szCs w:val="28"/>
          <w:lang w:eastAsia="ru-RU"/>
        </w:rPr>
        <w:t>+79674627105 Фатьянова Ирина Андреевна-  куратор по детскому движению Авиастроительного района г. Казани.</w:t>
      </w:r>
    </w:p>
    <w:p w:rsidR="0070063D" w:rsidRPr="002401C4" w:rsidRDefault="0070063D" w:rsidP="002401C4">
      <w:pPr>
        <w:jc w:val="right"/>
        <w:rPr>
          <w:rFonts w:ascii="Times New Roman" w:hAnsi="Times New Roman"/>
          <w:sz w:val="28"/>
          <w:szCs w:val="28"/>
        </w:rPr>
      </w:pPr>
      <w:r w:rsidRPr="002401C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0063D" w:rsidRPr="002401C4" w:rsidRDefault="0070063D" w:rsidP="002401C4">
      <w:pPr>
        <w:keepNext/>
        <w:spacing w:after="0" w:line="276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2401C4">
        <w:rPr>
          <w:rFonts w:ascii="Times New Roman" w:hAnsi="Times New Roman"/>
          <w:b/>
          <w:bCs/>
          <w:kern w:val="32"/>
          <w:sz w:val="28"/>
          <w:szCs w:val="28"/>
        </w:rPr>
        <w:t>ЗАЯВКА</w:t>
      </w:r>
    </w:p>
    <w:p w:rsidR="0070063D" w:rsidRPr="002401C4" w:rsidRDefault="0070063D" w:rsidP="002401C4">
      <w:pPr>
        <w:keepNext/>
        <w:spacing w:after="0" w:line="276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2401C4">
        <w:rPr>
          <w:rFonts w:ascii="Times New Roman" w:hAnsi="Times New Roman"/>
          <w:b/>
          <w:bCs/>
          <w:kern w:val="32"/>
          <w:sz w:val="28"/>
          <w:szCs w:val="28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70063D" w:rsidRPr="00D8269E" w:rsidTr="002401C4">
        <w:tc>
          <w:tcPr>
            <w:tcW w:w="5246" w:type="dxa"/>
          </w:tcPr>
          <w:p w:rsidR="0070063D" w:rsidRPr="0083692F" w:rsidRDefault="0070063D" w:rsidP="007F1F20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Название района г.Казани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c>
          <w:tcPr>
            <w:tcW w:w="5246" w:type="dxa"/>
          </w:tcPr>
          <w:p w:rsidR="0070063D" w:rsidRPr="0083692F" w:rsidRDefault="0070063D" w:rsidP="00401207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c>
          <w:tcPr>
            <w:tcW w:w="5246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c>
          <w:tcPr>
            <w:tcW w:w="5246" w:type="dxa"/>
          </w:tcPr>
          <w:p w:rsidR="0070063D" w:rsidRPr="0083692F" w:rsidRDefault="0070063D" w:rsidP="002401C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rPr>
          <w:trHeight w:val="860"/>
        </w:trPr>
        <w:tc>
          <w:tcPr>
            <w:tcW w:w="5246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c>
          <w:tcPr>
            <w:tcW w:w="5246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2019-2020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rPr>
          <w:trHeight w:val="875"/>
        </w:trPr>
        <w:tc>
          <w:tcPr>
            <w:tcW w:w="5246" w:type="dxa"/>
          </w:tcPr>
          <w:p w:rsidR="0070063D" w:rsidRPr="0083692F" w:rsidRDefault="0070063D" w:rsidP="0040120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в </w:t>
            </w:r>
            <w:r w:rsidRPr="0083692F"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rPr>
          <w:trHeight w:val="967"/>
        </w:trPr>
        <w:tc>
          <w:tcPr>
            <w:tcW w:w="5246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063D" w:rsidRPr="00D8269E" w:rsidTr="002401C4">
        <w:trPr>
          <w:trHeight w:val="1030"/>
        </w:trPr>
        <w:tc>
          <w:tcPr>
            <w:tcW w:w="5246" w:type="dxa"/>
          </w:tcPr>
          <w:p w:rsidR="0070063D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</w:tcPr>
          <w:p w:rsidR="0070063D" w:rsidRPr="0083692F" w:rsidRDefault="0070063D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0063D" w:rsidRPr="0083692F" w:rsidRDefault="0070063D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hAnsi="Times New Roman"/>
          <w:bCs/>
          <w:spacing w:val="-6"/>
          <w:sz w:val="28"/>
          <w:szCs w:val="28"/>
          <w:lang w:eastAsia="ru-RU"/>
        </w:rPr>
      </w:pPr>
    </w:p>
    <w:p w:rsidR="0070063D" w:rsidRPr="0083692F" w:rsidRDefault="0070063D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bCs/>
          <w:spacing w:val="-6"/>
          <w:sz w:val="28"/>
          <w:szCs w:val="28"/>
          <w:lang w:eastAsia="ru-RU"/>
        </w:rPr>
      </w:pPr>
    </w:p>
    <w:p w:rsidR="0070063D" w:rsidRDefault="0070063D" w:rsidP="002401C4">
      <w:pPr>
        <w:spacing w:after="0"/>
      </w:pPr>
      <w:bookmarkStart w:id="0" w:name="_GoBack"/>
      <w:bookmarkEnd w:id="0"/>
    </w:p>
    <w:sectPr w:rsidR="0070063D" w:rsidSect="00AD301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141" w:rsidRDefault="00BF7141" w:rsidP="00F605D0">
      <w:pPr>
        <w:spacing w:after="0" w:line="240" w:lineRule="auto"/>
      </w:pPr>
      <w:r>
        <w:separator/>
      </w:r>
    </w:p>
  </w:endnote>
  <w:endnote w:type="continuationSeparator" w:id="1">
    <w:p w:rsidR="00BF7141" w:rsidRDefault="00BF7141" w:rsidP="00F6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63D" w:rsidRDefault="00246945" w:rsidP="00E23B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006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063D" w:rsidRDefault="007006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141" w:rsidRDefault="00BF7141" w:rsidP="00F605D0">
      <w:pPr>
        <w:spacing w:after="0" w:line="240" w:lineRule="auto"/>
      </w:pPr>
      <w:r>
        <w:separator/>
      </w:r>
    </w:p>
  </w:footnote>
  <w:footnote w:type="continuationSeparator" w:id="1">
    <w:p w:rsidR="00BF7141" w:rsidRDefault="00BF7141" w:rsidP="00F6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63D" w:rsidRDefault="00246945" w:rsidP="00DD593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063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063D">
      <w:rPr>
        <w:rStyle w:val="a7"/>
        <w:noProof/>
      </w:rPr>
      <w:t>4</w:t>
    </w:r>
    <w:r>
      <w:rPr>
        <w:rStyle w:val="a7"/>
      </w:rPr>
      <w:fldChar w:fldCharType="end"/>
    </w:r>
  </w:p>
  <w:p w:rsidR="0070063D" w:rsidRDefault="0070063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63D" w:rsidRDefault="0070063D">
    <w:pPr>
      <w:pStyle w:val="a3"/>
    </w:pPr>
  </w:p>
  <w:p w:rsidR="0070063D" w:rsidRDefault="007006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2">
    <w:nsid w:val="6F205C3C"/>
    <w:multiLevelType w:val="hybridMultilevel"/>
    <w:tmpl w:val="7C80AF3C"/>
    <w:lvl w:ilvl="0" w:tplc="B28C25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5D0"/>
    <w:rsid w:val="000209DE"/>
    <w:rsid w:val="00067811"/>
    <w:rsid w:val="002401C4"/>
    <w:rsid w:val="00240253"/>
    <w:rsid w:val="00246945"/>
    <w:rsid w:val="00401207"/>
    <w:rsid w:val="00541A70"/>
    <w:rsid w:val="006C42E1"/>
    <w:rsid w:val="0070063D"/>
    <w:rsid w:val="007D18C2"/>
    <w:rsid w:val="007F1F20"/>
    <w:rsid w:val="0083692F"/>
    <w:rsid w:val="0084070B"/>
    <w:rsid w:val="00883595"/>
    <w:rsid w:val="00AD3014"/>
    <w:rsid w:val="00BF7141"/>
    <w:rsid w:val="00CE6B73"/>
    <w:rsid w:val="00D73574"/>
    <w:rsid w:val="00D8269E"/>
    <w:rsid w:val="00DD5938"/>
    <w:rsid w:val="00E23B60"/>
    <w:rsid w:val="00F427DA"/>
    <w:rsid w:val="00F605D0"/>
    <w:rsid w:val="00FD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605D0"/>
    <w:rPr>
      <w:rFonts w:cs="Times New Roman"/>
    </w:rPr>
  </w:style>
  <w:style w:type="paragraph" w:styleId="a5">
    <w:name w:val="footer"/>
    <w:basedOn w:val="a"/>
    <w:link w:val="a6"/>
    <w:uiPriority w:val="99"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5D0"/>
    <w:rPr>
      <w:rFonts w:cs="Times New Roman"/>
    </w:rPr>
  </w:style>
  <w:style w:type="character" w:styleId="a7">
    <w:name w:val="page number"/>
    <w:basedOn w:val="a0"/>
    <w:uiPriority w:val="99"/>
    <w:rsid w:val="00F605D0"/>
    <w:rPr>
      <w:rFonts w:cs="Times New Roman"/>
    </w:rPr>
  </w:style>
  <w:style w:type="paragraph" w:styleId="a8">
    <w:name w:val="List Paragraph"/>
    <w:basedOn w:val="a"/>
    <w:uiPriority w:val="99"/>
    <w:qFormat/>
    <w:rsid w:val="00240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9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nknh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TokinovAI</dc:creator>
  <cp:lastModifiedBy>Acer1</cp:lastModifiedBy>
  <cp:revision>3</cp:revision>
  <dcterms:created xsi:type="dcterms:W3CDTF">2019-09-19T06:46:00Z</dcterms:created>
  <dcterms:modified xsi:type="dcterms:W3CDTF">2019-09-20T08:13:00Z</dcterms:modified>
</cp:coreProperties>
</file>